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marki CarPassion dostępne w sklepie iParts.pl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sklep motoryzacyjny w Europie Środkowej iParts.pl rozszerzył swoją ofertę o produkty marki CarPassion. Można już tam kupić akcesoria samochodowe codziennego użytku sygnowane nazwą tego producenta takie jak plandeki na samochody, pokrowce na motocykle, skórzane wyposażenie auta i inne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CarPassion to polski producent akcesoriów samochodowych.</w:t>
      </w:r>
      <w:r>
        <w:rPr>
          <w:rFonts w:ascii="calibri" w:hAnsi="calibri" w:eastAsia="calibri" w:cs="calibri"/>
          <w:sz w:val="24"/>
          <w:szCs w:val="24"/>
        </w:rPr>
        <w:t xml:space="preserve"> Marka ta obecna jest w branży nie tylko w Polsce, ale i na terenie całej Europy. Firma od początku swej działalności na rynku stawia na profesjonalizm świadczonych usług i wykonywanych produktów, a co za tym idzie, dba o reputację swojej marki. </w:t>
      </w:r>
      <w:r>
        <w:rPr>
          <w:rFonts w:ascii="calibri" w:hAnsi="calibri" w:eastAsia="calibri" w:cs="calibri"/>
          <w:sz w:val="24"/>
          <w:szCs w:val="24"/>
          <w:b/>
        </w:rPr>
        <w:t xml:space="preserve">IParts.pl jest największym i najszybciej rozwijającym się sklepem z częściami samochodowymi w Polsce.</w:t>
      </w:r>
      <w:r>
        <w:rPr>
          <w:rFonts w:ascii="calibri" w:hAnsi="calibri" w:eastAsia="calibri" w:cs="calibri"/>
          <w:sz w:val="24"/>
          <w:szCs w:val="24"/>
        </w:rPr>
        <w:t xml:space="preserve"> Według rankingów Gazety Wyborczej, Money.pl i serwisu Wyborcza biz to sklep z częściami nr 1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nawiązaniu współpracy ze sklepem internetowym Iparts.pl, na jego stronie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można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pokrowce na samochody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a wśród nich także plandeki i półplandeki</w:t>
      </w:r>
      <w:r>
        <w:rPr>
          <w:rFonts w:ascii="calibri" w:hAnsi="calibri" w:eastAsia="calibri" w:cs="calibri"/>
          <w:sz w:val="24"/>
          <w:szCs w:val="24"/>
        </w:rPr>
        <w:t xml:space="preserve"> Carpassion. Kolejne dostępne produkty tej marki 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pokrowce na fotele i kanapy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również pokrowce na zagłówki, poduszki na pas, pokrowce ochronne na kierownicę, pokrowce ochronne na koła, błotniki, czy pokrowce na podłokietnik. Pokrowce na fotele dostępne są pojedynczo lub w kompletach. Dzięki rozszerzeniu oferty o akcesoria CarPassion, znajdują się w niej też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pokrowce na kierownice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tej</w:t>
      </w:r>
      <w:r>
        <w:rPr>
          <w:rFonts w:ascii="calibri" w:hAnsi="calibri" w:eastAsia="calibri" w:cs="calibri"/>
          <w:sz w:val="24"/>
          <w:szCs w:val="24"/>
        </w:rPr>
        <w:t xml:space="preserve"> marki. Następna kategoria produktów, na którą warto zwrócić uwagę to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pokrowce i maty ochronne do przewozu zwierząt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pokrowców na motocykle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natomiast znaleźć można, poza wspomnianymi,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pokrowce na quady i skutery</w:t>
      </w:r>
      <w:r>
        <w:rPr>
          <w:rFonts w:ascii="calibri" w:hAnsi="calibri" w:eastAsia="calibri" w:cs="calibri"/>
          <w:sz w:val="24"/>
          <w:szCs w:val="24"/>
        </w:rPr>
        <w:t xml:space="preserve">. Poza tym dostępne są też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pokrowce ochronne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w tym mieszki na lewarki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parts.pl/dodatkowa-oferta/akcesoria,pokrowce,pokrowce-na-samochody,66-270-272.html" TargetMode="External"/><Relationship Id="rId9" Type="http://schemas.openxmlformats.org/officeDocument/2006/relationships/hyperlink" Target="https://www.iparts.pl/dodatkowa-oferta/akcesoria,pokrowce,pokrowce-na-fotele-i-kanapy,66-270-271.html" TargetMode="External"/><Relationship Id="rId10" Type="http://schemas.openxmlformats.org/officeDocument/2006/relationships/hyperlink" Target="https://www.iparts.pl/dodatkowa-oferta/akcesoria,pokrowce,pokrowce-na-kierownice,66-270-307.html" TargetMode="External"/><Relationship Id="rId11" Type="http://schemas.openxmlformats.org/officeDocument/2006/relationships/hyperlink" Target="https://www.iparts.pl/dodatkowa-oferta/akcesoria,przewoz-zwierzat,66-327.html" TargetMode="External"/><Relationship Id="rId12" Type="http://schemas.openxmlformats.org/officeDocument/2006/relationships/hyperlink" Target="https://www.iparts.pl/dodatkowa-oferta/akcesoria,pokrowce,pokrowce-na-motocykle,66-270-280.html" TargetMode="External"/><Relationship Id="rId13" Type="http://schemas.openxmlformats.org/officeDocument/2006/relationships/hyperlink" Target="https://www.iparts.pl/dodatkowa-oferta/akcesoria,pokrowce,pokrowce-ochronne,66-270-2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2026-05-14T18:25:30+02:00</dcterms:created>
  <dcterms:modified xsi:type="dcterms:W3CDTF">2026-05-14T18:25:30+02:00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